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703" w14:textId="77777777" w:rsidR="00384F96" w:rsidRDefault="00CD5048" w:rsidP="00C34268">
      <w:pPr>
        <w:pStyle w:val="Heading2"/>
      </w:pPr>
      <w:r>
        <w:t>Nappy Changing Policy</w:t>
      </w:r>
    </w:p>
    <w:p w14:paraId="334AC704" w14:textId="77777777" w:rsidR="007507E4" w:rsidRPr="000728FF" w:rsidRDefault="007507E4" w:rsidP="007507E4">
      <w:pPr>
        <w:pStyle w:val="Heading3"/>
      </w:pPr>
      <w:r w:rsidRPr="000728FF">
        <w:t>Policy statement</w:t>
      </w:r>
    </w:p>
    <w:p w14:paraId="334AC705" w14:textId="77777777" w:rsidR="00CD5048" w:rsidRPr="000726F7" w:rsidRDefault="00CD5048" w:rsidP="00CD5048">
      <w:pPr>
        <w:spacing w:line="360" w:lineRule="auto"/>
        <w:rPr>
          <w:rFonts w:ascii="Arial" w:hAnsi="Arial" w:cs="Arial"/>
          <w:sz w:val="20"/>
          <w:szCs w:val="20"/>
        </w:rPr>
      </w:pPr>
      <w:r w:rsidRPr="000726F7">
        <w:rPr>
          <w:rFonts w:ascii="Arial" w:hAnsi="Arial" w:cs="Arial"/>
          <w:sz w:val="20"/>
          <w:szCs w:val="20"/>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334AC706" w14:textId="77777777" w:rsidR="00CD5048" w:rsidRPr="000726F7" w:rsidRDefault="00CD5048" w:rsidP="00CD5048">
      <w:pPr>
        <w:spacing w:line="360" w:lineRule="auto"/>
        <w:rPr>
          <w:rFonts w:ascii="Arial" w:hAnsi="Arial" w:cs="Arial"/>
          <w:sz w:val="20"/>
          <w:szCs w:val="20"/>
        </w:rPr>
      </w:pPr>
      <w:r w:rsidRPr="000726F7">
        <w:rPr>
          <w:rFonts w:ascii="Arial" w:hAnsi="Arial" w:cs="Arial"/>
          <w:sz w:val="20"/>
          <w:szCs w:val="20"/>
        </w:rPr>
        <w:t>We make necessary adjustments to our bathroom provision and hygiene practice in order to accommodate children who are not yet toilet trained.</w:t>
      </w:r>
    </w:p>
    <w:p w14:paraId="334AC707" w14:textId="0E0C3C99" w:rsidR="00CD5048" w:rsidRPr="000726F7" w:rsidRDefault="00CD5048" w:rsidP="00CD5048">
      <w:pPr>
        <w:spacing w:line="360" w:lineRule="auto"/>
        <w:rPr>
          <w:rFonts w:ascii="Arial" w:hAnsi="Arial" w:cs="Arial"/>
          <w:sz w:val="20"/>
          <w:szCs w:val="20"/>
        </w:rPr>
      </w:pPr>
      <w:r w:rsidRPr="000726F7">
        <w:rPr>
          <w:rFonts w:ascii="Arial" w:hAnsi="Arial" w:cs="Arial"/>
          <w:sz w:val="20"/>
          <w:szCs w:val="20"/>
        </w:rPr>
        <w:t xml:space="preserve">We see toilet training as a self-care skill that children </w:t>
      </w:r>
      <w:r w:rsidR="006043F0" w:rsidRPr="000726F7">
        <w:rPr>
          <w:rFonts w:ascii="Arial" w:hAnsi="Arial" w:cs="Arial"/>
          <w:sz w:val="20"/>
          <w:szCs w:val="20"/>
        </w:rPr>
        <w:t>can</w:t>
      </w:r>
      <w:r w:rsidRPr="000726F7">
        <w:rPr>
          <w:rFonts w:ascii="Arial" w:hAnsi="Arial" w:cs="Arial"/>
          <w:sz w:val="20"/>
          <w:szCs w:val="20"/>
        </w:rPr>
        <w:t xml:space="preserve"> learn with the full support and non-judgemental concern of adults.</w:t>
      </w:r>
    </w:p>
    <w:p w14:paraId="334AC708" w14:textId="77777777" w:rsidR="00CD5048" w:rsidRPr="00CD5048" w:rsidRDefault="00CD5048" w:rsidP="00CD5048">
      <w:pPr>
        <w:pStyle w:val="Heading3"/>
      </w:pPr>
      <w:r w:rsidRPr="00CD5048">
        <w:t>Procedures</w:t>
      </w:r>
    </w:p>
    <w:p w14:paraId="334AC709" w14:textId="77777777" w:rsidR="00CD5048" w:rsidRPr="00CD5048" w:rsidRDefault="00CD5048" w:rsidP="00CD5048">
      <w:pPr>
        <w:pStyle w:val="Points"/>
        <w:ind w:left="851"/>
      </w:pPr>
      <w:r w:rsidRPr="00CD5048">
        <w:t>Key persons have a list of young children in their care who are in nappies or ‘pull-ups’.</w:t>
      </w:r>
    </w:p>
    <w:p w14:paraId="334AC70A" w14:textId="77777777" w:rsidR="00CD5048" w:rsidRPr="00CD5048" w:rsidRDefault="00CD5048" w:rsidP="00CD5048">
      <w:pPr>
        <w:pStyle w:val="Points"/>
        <w:ind w:left="851"/>
      </w:pPr>
      <w:r w:rsidRPr="00CD5048">
        <w:t>Young children from two years should wear ‘pull ups’ or other types of trainer pants as soon as they are comfortable wit</w:t>
      </w:r>
      <w:r>
        <w:t>h this and their parents agree.</w:t>
      </w:r>
    </w:p>
    <w:p w14:paraId="334AC70B" w14:textId="77777777" w:rsidR="00CD5048" w:rsidRPr="00CD5048" w:rsidRDefault="00CD5048" w:rsidP="00CD5048">
      <w:pPr>
        <w:pStyle w:val="Points"/>
        <w:ind w:left="851"/>
      </w:pPr>
      <w:r w:rsidRPr="00CD5048">
        <w:t xml:space="preserve">Parents </w:t>
      </w:r>
      <w:r w:rsidR="00947B07">
        <w:t>are required to provide</w:t>
      </w:r>
      <w:r>
        <w:t xml:space="preserve"> the</w:t>
      </w:r>
      <w:r w:rsidRPr="00CD5048">
        <w:t xml:space="preserve">ir child </w:t>
      </w:r>
      <w:r>
        <w:t>with nappies or ’pull ups’, changing wipes, nappy bags</w:t>
      </w:r>
      <w:r w:rsidRPr="00CD5048">
        <w:t xml:space="preserve"> and any o</w:t>
      </w:r>
      <w:r>
        <w:t>ther items that may be required.  Bags containing changing items need to be clearly labelled with the child’s name.</w:t>
      </w:r>
    </w:p>
    <w:p w14:paraId="334AC70C" w14:textId="662D7EAA" w:rsidR="00CD5048" w:rsidRPr="00CD5048" w:rsidRDefault="00324BB9" w:rsidP="00CD5048">
      <w:pPr>
        <w:pStyle w:val="Points"/>
        <w:ind w:left="851"/>
      </w:pPr>
      <w:r>
        <w:t>Gloves</w:t>
      </w:r>
      <w:r w:rsidR="0069500B">
        <w:t xml:space="preserve"> </w:t>
      </w:r>
      <w:r w:rsidR="00CD5048" w:rsidRPr="00CD5048">
        <w:t>are put on before changing starts and the areas are prepared. All staff are familiar with the hygiene procedures and carry these out when changing nappies.</w:t>
      </w:r>
    </w:p>
    <w:p w14:paraId="334AC70D" w14:textId="77777777" w:rsidR="00CD5048" w:rsidRPr="00CD5048" w:rsidRDefault="00CD5048" w:rsidP="00CD5048">
      <w:pPr>
        <w:pStyle w:val="Points"/>
        <w:ind w:left="851"/>
      </w:pPr>
      <w:r w:rsidRPr="00CD5048">
        <w:t>In addition, key persons ensure that nappy changing is relaxed and a time to promote independence in young children.</w:t>
      </w:r>
    </w:p>
    <w:p w14:paraId="334AC70E" w14:textId="77777777" w:rsidR="00CD5048" w:rsidRPr="00CD5048" w:rsidRDefault="00CD5048" w:rsidP="00CD5048">
      <w:pPr>
        <w:pStyle w:val="Points"/>
        <w:ind w:left="851"/>
      </w:pPr>
      <w:r w:rsidRPr="00CD5048">
        <w:t>Young children are encouraged to take an interest in using the toilet.</w:t>
      </w:r>
    </w:p>
    <w:p w14:paraId="334AC70F" w14:textId="77777777" w:rsidR="00324BB9" w:rsidRDefault="00CD5048" w:rsidP="00CD5048">
      <w:pPr>
        <w:pStyle w:val="Points"/>
        <w:ind w:left="851"/>
      </w:pPr>
      <w:r w:rsidRPr="00CD5048">
        <w:t>They should be encouraged to wash their hands and have soap and towels to hand</w:t>
      </w:r>
      <w:r w:rsidR="00324BB9">
        <w:t>.</w:t>
      </w:r>
    </w:p>
    <w:p w14:paraId="334AC710" w14:textId="2FB06D64" w:rsidR="00CD5048" w:rsidRPr="00CD5048" w:rsidRDefault="00CD5048" w:rsidP="00CD5048">
      <w:pPr>
        <w:pStyle w:val="Points"/>
        <w:ind w:left="851"/>
      </w:pPr>
      <w:r>
        <w:t>Staff</w:t>
      </w:r>
      <w:r w:rsidRPr="00CD5048">
        <w:t xml:space="preserve"> are gentle when changing; they avoid pulling faces and making negative comment about ‘nappy </w:t>
      </w:r>
      <w:r w:rsidR="001B00A5" w:rsidRPr="00CD5048">
        <w:t>contents</w:t>
      </w:r>
      <w:r w:rsidRPr="00CD5048">
        <w:t>.</w:t>
      </w:r>
    </w:p>
    <w:p w14:paraId="334AC711" w14:textId="77777777" w:rsidR="00CD5048" w:rsidRPr="000726F7" w:rsidRDefault="00CD5048" w:rsidP="00CD5048">
      <w:pPr>
        <w:pStyle w:val="Points"/>
        <w:ind w:left="851"/>
      </w:pPr>
      <w:r w:rsidRPr="000726F7">
        <w:t>Older children access the toilet when they have the need to and are encouraged to be independent.</w:t>
      </w:r>
    </w:p>
    <w:p w14:paraId="334AC712" w14:textId="77777777" w:rsidR="00CD5048" w:rsidRDefault="00CD5048" w:rsidP="00CD5048">
      <w:pPr>
        <w:pStyle w:val="Points"/>
        <w:ind w:left="851"/>
      </w:pPr>
      <w:r w:rsidRPr="000726F7">
        <w:t xml:space="preserve">Nappies and ’pull ups’ are disposed of hygienically. </w:t>
      </w:r>
    </w:p>
    <w:p w14:paraId="334AC714" w14:textId="0571F707" w:rsidR="004305EC" w:rsidRDefault="000C09B9" w:rsidP="004305EC">
      <w:pPr>
        <w:pStyle w:val="Points"/>
        <w:ind w:left="851"/>
      </w:pPr>
      <w:r>
        <w:t>O</w:t>
      </w:r>
      <w:r w:rsidR="00CD5048" w:rsidRPr="000726F7">
        <w:t>rdinary pants that have been wet or soiled are rinsed and bagged for the parent to take home</w:t>
      </w:r>
      <w:r w:rsidR="00C26E66">
        <w:t>.</w:t>
      </w:r>
    </w:p>
    <w:p w14:paraId="69D93BE4" w14:textId="77777777" w:rsidR="003370F0" w:rsidRPr="007B233E" w:rsidRDefault="003370F0" w:rsidP="003370F0">
      <w:pPr>
        <w:pStyle w:val="Heading1"/>
        <w:rPr>
          <w:color w:val="0070C0"/>
          <w:sz w:val="36"/>
          <w:szCs w:val="36"/>
        </w:rPr>
      </w:pPr>
      <w:r w:rsidRPr="007B233E">
        <w:rPr>
          <w:color w:val="0070C0"/>
          <w:sz w:val="36"/>
          <w:szCs w:val="36"/>
        </w:rPr>
        <w:lastRenderedPageBreak/>
        <w:t>Adoption of Policy</w:t>
      </w:r>
    </w:p>
    <w:p w14:paraId="4DDB948F" w14:textId="77777777" w:rsidR="003370F0" w:rsidRDefault="003370F0" w:rsidP="003370F0">
      <w:r>
        <w:t>This policy was adopted as follows:</w:t>
      </w:r>
    </w:p>
    <w:p w14:paraId="7BDF2004" w14:textId="77777777" w:rsidR="003370F0" w:rsidRDefault="003370F0" w:rsidP="003370F0">
      <w:r>
        <w:t>Meeting of Friends of Warmley Preschool</w:t>
      </w:r>
    </w:p>
    <w:p w14:paraId="39DC3323" w14:textId="77777777" w:rsidR="003370F0" w:rsidRDefault="003370F0" w:rsidP="003370F0">
      <w:r>
        <w:t>Date Held________________________________________________________________</w:t>
      </w:r>
    </w:p>
    <w:p w14:paraId="4FA29EF4" w14:textId="77777777" w:rsidR="003370F0" w:rsidRDefault="003370F0" w:rsidP="003370F0">
      <w:r>
        <w:t>Date of review____________________________________________________________</w:t>
      </w:r>
    </w:p>
    <w:p w14:paraId="2CB8DD4B" w14:textId="77777777" w:rsidR="003370F0" w:rsidRDefault="003370F0" w:rsidP="003370F0">
      <w:r>
        <w:t>Signed on behalf of the management committee:</w:t>
      </w:r>
    </w:p>
    <w:p w14:paraId="4B0E5A3E" w14:textId="77777777" w:rsidR="003370F0" w:rsidRDefault="003370F0" w:rsidP="003370F0">
      <w:r>
        <w:t>Name of Signatory_________________________________________________________</w:t>
      </w:r>
    </w:p>
    <w:p w14:paraId="00A8C7C1" w14:textId="77777777" w:rsidR="003370F0" w:rsidRDefault="003370F0" w:rsidP="003370F0">
      <w:r>
        <w:t>Signature________________________________________________________________</w:t>
      </w:r>
    </w:p>
    <w:p w14:paraId="6603F8AC" w14:textId="77777777" w:rsidR="003370F0" w:rsidRDefault="003370F0" w:rsidP="003370F0">
      <w:r>
        <w:t>Role of Signatory__________________________________ Date ___________________</w:t>
      </w:r>
    </w:p>
    <w:p w14:paraId="4167DC37" w14:textId="77777777" w:rsidR="003370F0" w:rsidRDefault="003370F0" w:rsidP="003370F0">
      <w:pPr>
        <w:rPr>
          <w:rFonts w:ascii="Arial" w:hAnsi="Arial" w:cs="Arial"/>
          <w:sz w:val="20"/>
          <w:szCs w:val="20"/>
        </w:rPr>
      </w:pPr>
    </w:p>
    <w:p w14:paraId="5CDC8325" w14:textId="77777777" w:rsidR="004C4584" w:rsidRPr="004C4584" w:rsidRDefault="004C4584" w:rsidP="004C4584">
      <w:pPr>
        <w:pStyle w:val="BodyText"/>
        <w:rPr>
          <w:lang w:eastAsia="en-US" w:bidi="ar-SA"/>
        </w:rPr>
      </w:pPr>
    </w:p>
    <w:sectPr w:rsidR="004C4584" w:rsidRPr="004C4584" w:rsidSect="00FD3B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8E0D" w14:textId="77777777" w:rsidR="00FD3B64" w:rsidRDefault="00FD3B64" w:rsidP="00F853E7">
      <w:pPr>
        <w:spacing w:after="0" w:line="240" w:lineRule="auto"/>
      </w:pPr>
      <w:r>
        <w:separator/>
      </w:r>
    </w:p>
  </w:endnote>
  <w:endnote w:type="continuationSeparator" w:id="0">
    <w:p w14:paraId="7A858291" w14:textId="77777777" w:rsidR="00FD3B64" w:rsidRDefault="00FD3B64"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2BB9" w14:textId="77777777" w:rsidR="00535185" w:rsidRDefault="00535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DDF" w14:textId="77777777" w:rsidR="00535185" w:rsidRDefault="00535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C741" w14:textId="77777777" w:rsidR="00A95C2F" w:rsidRDefault="00A95C2F" w:rsidP="00F853E7">
    <w:pPr>
      <w:pStyle w:val="Footer"/>
      <w:jc w:val="center"/>
      <w:rPr>
        <w:szCs w:val="20"/>
      </w:rPr>
    </w:pPr>
  </w:p>
  <w:p w14:paraId="334AC742" w14:textId="77777777" w:rsidR="008667A4" w:rsidRPr="008872FD" w:rsidRDefault="008667A4" w:rsidP="00F853E7">
    <w:pPr>
      <w:pStyle w:val="Footer"/>
      <w:jc w:val="center"/>
      <w:rPr>
        <w:szCs w:val="20"/>
      </w:rPr>
    </w:pPr>
    <w:r w:rsidRPr="008872FD">
      <w:rPr>
        <w:szCs w:val="20"/>
      </w:rPr>
      <w:t>Find us at</w:t>
    </w:r>
  </w:p>
  <w:p w14:paraId="334AC743"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34AC744"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2BE4" w14:textId="77777777" w:rsidR="00FD3B64" w:rsidRDefault="00FD3B64" w:rsidP="00F853E7">
      <w:pPr>
        <w:spacing w:after="0" w:line="240" w:lineRule="auto"/>
      </w:pPr>
      <w:r>
        <w:separator/>
      </w:r>
    </w:p>
  </w:footnote>
  <w:footnote w:type="continuationSeparator" w:id="0">
    <w:p w14:paraId="6372A39E" w14:textId="77777777" w:rsidR="00FD3B64" w:rsidRDefault="00FD3B64"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675B" w14:textId="77777777" w:rsidR="00535185" w:rsidRDefault="0053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1BF" w14:textId="77777777" w:rsidR="00535185" w:rsidRDefault="0053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34AC733" w14:textId="77777777" w:rsidTr="0087629C">
      <w:tc>
        <w:tcPr>
          <w:tcW w:w="2660" w:type="dxa"/>
          <w:vMerge w:val="restart"/>
        </w:tcPr>
        <w:p w14:paraId="334AC731" w14:textId="74835802" w:rsidR="008667A4" w:rsidRPr="00676815" w:rsidRDefault="00535185" w:rsidP="0087629C">
          <w:pPr>
            <w:jc w:val="right"/>
            <w:rPr>
              <w:b/>
              <w:color w:val="FF6699"/>
              <w:sz w:val="28"/>
            </w:rPr>
          </w:pPr>
          <w:r>
            <w:rPr>
              <w:b/>
              <w:noProof/>
              <w:color w:val="FF6699"/>
              <w:sz w:val="28"/>
            </w:rPr>
            <w:drawing>
              <wp:inline distT="0" distB="0" distL="0" distR="0" wp14:anchorId="6DD439E9" wp14:editId="0757C7B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34AC732"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34AC736" w14:textId="77777777" w:rsidTr="0087629C">
      <w:tc>
        <w:tcPr>
          <w:tcW w:w="2660" w:type="dxa"/>
          <w:vMerge/>
        </w:tcPr>
        <w:p w14:paraId="334AC734" w14:textId="77777777" w:rsidR="008667A4" w:rsidRPr="00676815" w:rsidRDefault="008667A4" w:rsidP="0087629C">
          <w:pPr>
            <w:jc w:val="right"/>
            <w:rPr>
              <w:rFonts w:cs="Arial"/>
              <w:sz w:val="18"/>
              <w:szCs w:val="20"/>
            </w:rPr>
          </w:pPr>
        </w:p>
      </w:tc>
      <w:tc>
        <w:tcPr>
          <w:tcW w:w="5436" w:type="dxa"/>
        </w:tcPr>
        <w:p w14:paraId="334AC735"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34AC73A" w14:textId="77777777" w:rsidTr="0087629C">
      <w:tc>
        <w:tcPr>
          <w:tcW w:w="2660" w:type="dxa"/>
          <w:vMerge/>
        </w:tcPr>
        <w:p w14:paraId="334AC737" w14:textId="77777777" w:rsidR="008667A4" w:rsidRPr="00676815" w:rsidRDefault="008667A4" w:rsidP="0087629C">
          <w:pPr>
            <w:jc w:val="right"/>
            <w:rPr>
              <w:rFonts w:cs="Arial"/>
              <w:sz w:val="18"/>
              <w:szCs w:val="20"/>
            </w:rPr>
          </w:pPr>
        </w:p>
      </w:tc>
      <w:tc>
        <w:tcPr>
          <w:tcW w:w="5436" w:type="dxa"/>
        </w:tcPr>
        <w:p w14:paraId="334AC738" w14:textId="77777777" w:rsidR="008667A4" w:rsidRPr="0088158E" w:rsidRDefault="008667A4" w:rsidP="0087629C">
          <w:pPr>
            <w:jc w:val="center"/>
            <w:rPr>
              <w:rFonts w:cs="Arial"/>
              <w:sz w:val="24"/>
              <w:szCs w:val="20"/>
            </w:rPr>
          </w:pPr>
          <w:r w:rsidRPr="0088158E">
            <w:rPr>
              <w:rFonts w:cs="Arial"/>
              <w:sz w:val="24"/>
              <w:szCs w:val="20"/>
            </w:rPr>
            <w:t>Tel: 07951 309201</w:t>
          </w:r>
        </w:p>
        <w:p w14:paraId="334AC73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34AC73D" w14:textId="77777777" w:rsidTr="0087629C">
      <w:tc>
        <w:tcPr>
          <w:tcW w:w="2660" w:type="dxa"/>
          <w:vMerge/>
        </w:tcPr>
        <w:p w14:paraId="334AC73B" w14:textId="77777777" w:rsidR="008667A4" w:rsidRPr="00676815" w:rsidRDefault="008667A4" w:rsidP="0087629C">
          <w:pPr>
            <w:jc w:val="right"/>
            <w:rPr>
              <w:rFonts w:cs="Arial"/>
              <w:sz w:val="18"/>
              <w:szCs w:val="20"/>
            </w:rPr>
          </w:pPr>
        </w:p>
      </w:tc>
      <w:tc>
        <w:tcPr>
          <w:tcW w:w="5436" w:type="dxa"/>
        </w:tcPr>
        <w:p w14:paraId="334AC73C"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334AC73F" w14:textId="77777777" w:rsidTr="00CD3F01">
      <w:trPr>
        <w:gridAfter w:val="1"/>
        <w:wAfter w:w="5436" w:type="dxa"/>
        <w:trHeight w:val="220"/>
      </w:trPr>
      <w:tc>
        <w:tcPr>
          <w:tcW w:w="2660" w:type="dxa"/>
          <w:vMerge/>
        </w:tcPr>
        <w:p w14:paraId="334AC73E" w14:textId="77777777" w:rsidR="008667A4" w:rsidRPr="00676815" w:rsidRDefault="008667A4" w:rsidP="0087629C">
          <w:pPr>
            <w:jc w:val="right"/>
            <w:rPr>
              <w:rFonts w:cs="Arial"/>
              <w:sz w:val="18"/>
              <w:szCs w:val="20"/>
            </w:rPr>
          </w:pPr>
        </w:p>
      </w:tc>
    </w:tr>
  </w:tbl>
  <w:p w14:paraId="334AC740"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A1604"/>
    <w:multiLevelType w:val="hybridMultilevel"/>
    <w:tmpl w:val="A1B404D8"/>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D34CA6"/>
    <w:multiLevelType w:val="hybridMultilevel"/>
    <w:tmpl w:val="8A5C6226"/>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75917034">
    <w:abstractNumId w:val="0"/>
  </w:num>
  <w:num w:numId="2" w16cid:durableId="130825226">
    <w:abstractNumId w:val="1"/>
  </w:num>
  <w:num w:numId="3" w16cid:durableId="961115938">
    <w:abstractNumId w:val="2"/>
  </w:num>
  <w:num w:numId="4" w16cid:durableId="1790247632">
    <w:abstractNumId w:val="22"/>
  </w:num>
  <w:num w:numId="5" w16cid:durableId="1356729620">
    <w:abstractNumId w:val="17"/>
  </w:num>
  <w:num w:numId="6" w16cid:durableId="575282143">
    <w:abstractNumId w:val="33"/>
  </w:num>
  <w:num w:numId="7" w16cid:durableId="2004239707">
    <w:abstractNumId w:val="32"/>
  </w:num>
  <w:num w:numId="8" w16cid:durableId="711614401">
    <w:abstractNumId w:val="18"/>
  </w:num>
  <w:num w:numId="9" w16cid:durableId="1024483576">
    <w:abstractNumId w:val="27"/>
  </w:num>
  <w:num w:numId="10" w16cid:durableId="358089841">
    <w:abstractNumId w:val="23"/>
  </w:num>
  <w:num w:numId="11" w16cid:durableId="563762718">
    <w:abstractNumId w:val="12"/>
  </w:num>
  <w:num w:numId="12" w16cid:durableId="2129541368">
    <w:abstractNumId w:val="31"/>
  </w:num>
  <w:num w:numId="13" w16cid:durableId="1234900075">
    <w:abstractNumId w:val="3"/>
  </w:num>
  <w:num w:numId="14" w16cid:durableId="1341664653">
    <w:abstractNumId w:val="24"/>
  </w:num>
  <w:num w:numId="15" w16cid:durableId="76292495">
    <w:abstractNumId w:val="20"/>
  </w:num>
  <w:num w:numId="16" w16cid:durableId="2140220603">
    <w:abstractNumId w:val="30"/>
  </w:num>
  <w:num w:numId="17" w16cid:durableId="1159417793">
    <w:abstractNumId w:val="16"/>
  </w:num>
  <w:num w:numId="18" w16cid:durableId="1644315876">
    <w:abstractNumId w:val="6"/>
  </w:num>
  <w:num w:numId="19" w16cid:durableId="1649280242">
    <w:abstractNumId w:val="8"/>
  </w:num>
  <w:num w:numId="20" w16cid:durableId="1333798436">
    <w:abstractNumId w:val="28"/>
  </w:num>
  <w:num w:numId="21" w16cid:durableId="1978098241">
    <w:abstractNumId w:val="19"/>
  </w:num>
  <w:num w:numId="22" w16cid:durableId="374236914">
    <w:abstractNumId w:val="15"/>
  </w:num>
  <w:num w:numId="23" w16cid:durableId="1272129477">
    <w:abstractNumId w:val="5"/>
  </w:num>
  <w:num w:numId="24" w16cid:durableId="1465123247">
    <w:abstractNumId w:val="10"/>
  </w:num>
  <w:num w:numId="25" w16cid:durableId="151801630">
    <w:abstractNumId w:val="11"/>
  </w:num>
  <w:num w:numId="26" w16cid:durableId="1851948780">
    <w:abstractNumId w:val="13"/>
  </w:num>
  <w:num w:numId="27" w16cid:durableId="1910579198">
    <w:abstractNumId w:val="13"/>
  </w:num>
  <w:num w:numId="28" w16cid:durableId="1438326976">
    <w:abstractNumId w:val="4"/>
  </w:num>
  <w:num w:numId="29" w16cid:durableId="1263607605">
    <w:abstractNumId w:val="7"/>
  </w:num>
  <w:num w:numId="30" w16cid:durableId="270015424">
    <w:abstractNumId w:val="26"/>
  </w:num>
  <w:num w:numId="31" w16cid:durableId="478956401">
    <w:abstractNumId w:val="34"/>
  </w:num>
  <w:num w:numId="32" w16cid:durableId="656689687">
    <w:abstractNumId w:val="14"/>
  </w:num>
  <w:num w:numId="33" w16cid:durableId="1639072339">
    <w:abstractNumId w:val="9"/>
  </w:num>
  <w:num w:numId="34" w16cid:durableId="1497501670">
    <w:abstractNumId w:val="21"/>
  </w:num>
  <w:num w:numId="35" w16cid:durableId="1082028359">
    <w:abstractNumId w:val="25"/>
  </w:num>
  <w:num w:numId="36" w16cid:durableId="395787284">
    <w:abstractNumId w:val="29"/>
  </w:num>
  <w:num w:numId="37" w16cid:durableId="515732589">
    <w:abstractNumId w:val="13"/>
  </w:num>
  <w:num w:numId="38" w16cid:durableId="1645356848">
    <w:abstractNumId w:val="13"/>
  </w:num>
  <w:num w:numId="39" w16cid:durableId="1619796108">
    <w:abstractNumId w:val="13"/>
  </w:num>
  <w:num w:numId="40" w16cid:durableId="1750417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1D4E"/>
    <w:rsid w:val="000B42BA"/>
    <w:rsid w:val="000C09B9"/>
    <w:rsid w:val="001330CD"/>
    <w:rsid w:val="00143F45"/>
    <w:rsid w:val="00147DF9"/>
    <w:rsid w:val="001576DC"/>
    <w:rsid w:val="00157ACF"/>
    <w:rsid w:val="00183AB6"/>
    <w:rsid w:val="001967C3"/>
    <w:rsid w:val="001A257F"/>
    <w:rsid w:val="001A5A1D"/>
    <w:rsid w:val="001B00A5"/>
    <w:rsid w:val="001B6D0B"/>
    <w:rsid w:val="001D23E9"/>
    <w:rsid w:val="001D367A"/>
    <w:rsid w:val="001E65C2"/>
    <w:rsid w:val="00216117"/>
    <w:rsid w:val="0023413A"/>
    <w:rsid w:val="00252C8C"/>
    <w:rsid w:val="00281E91"/>
    <w:rsid w:val="003028EA"/>
    <w:rsid w:val="00322835"/>
    <w:rsid w:val="00324BB9"/>
    <w:rsid w:val="00334309"/>
    <w:rsid w:val="003370F0"/>
    <w:rsid w:val="0036763E"/>
    <w:rsid w:val="00384F96"/>
    <w:rsid w:val="00394ECD"/>
    <w:rsid w:val="003C5580"/>
    <w:rsid w:val="003F0E07"/>
    <w:rsid w:val="003F4F46"/>
    <w:rsid w:val="004057A2"/>
    <w:rsid w:val="00415F22"/>
    <w:rsid w:val="00422EFB"/>
    <w:rsid w:val="004305EC"/>
    <w:rsid w:val="00444C0E"/>
    <w:rsid w:val="00444C96"/>
    <w:rsid w:val="004720FA"/>
    <w:rsid w:val="004B3CB0"/>
    <w:rsid w:val="004C4584"/>
    <w:rsid w:val="00535185"/>
    <w:rsid w:val="005371F8"/>
    <w:rsid w:val="00544D53"/>
    <w:rsid w:val="005D3457"/>
    <w:rsid w:val="005E424D"/>
    <w:rsid w:val="006043F0"/>
    <w:rsid w:val="00616E21"/>
    <w:rsid w:val="006631CA"/>
    <w:rsid w:val="00681012"/>
    <w:rsid w:val="0069500B"/>
    <w:rsid w:val="006A79C2"/>
    <w:rsid w:val="006C1F02"/>
    <w:rsid w:val="006C5985"/>
    <w:rsid w:val="006E4CC5"/>
    <w:rsid w:val="006E6D67"/>
    <w:rsid w:val="00711A9C"/>
    <w:rsid w:val="00726299"/>
    <w:rsid w:val="007378E2"/>
    <w:rsid w:val="007507E4"/>
    <w:rsid w:val="00753867"/>
    <w:rsid w:val="00754B5C"/>
    <w:rsid w:val="00793D05"/>
    <w:rsid w:val="007A6DB9"/>
    <w:rsid w:val="007C5CBA"/>
    <w:rsid w:val="007E7BDC"/>
    <w:rsid w:val="008034B5"/>
    <w:rsid w:val="008344CB"/>
    <w:rsid w:val="00856C11"/>
    <w:rsid w:val="008667A4"/>
    <w:rsid w:val="0087629C"/>
    <w:rsid w:val="0088158E"/>
    <w:rsid w:val="00881A58"/>
    <w:rsid w:val="008872FD"/>
    <w:rsid w:val="008C2275"/>
    <w:rsid w:val="008C5985"/>
    <w:rsid w:val="008C7357"/>
    <w:rsid w:val="008D3A56"/>
    <w:rsid w:val="008E4890"/>
    <w:rsid w:val="008F7330"/>
    <w:rsid w:val="00925CB6"/>
    <w:rsid w:val="009314BB"/>
    <w:rsid w:val="00947B07"/>
    <w:rsid w:val="00970BE4"/>
    <w:rsid w:val="00975173"/>
    <w:rsid w:val="009754C7"/>
    <w:rsid w:val="00996D76"/>
    <w:rsid w:val="009A1DB6"/>
    <w:rsid w:val="009A235D"/>
    <w:rsid w:val="009A51FF"/>
    <w:rsid w:val="009B1389"/>
    <w:rsid w:val="009C0A77"/>
    <w:rsid w:val="00A14489"/>
    <w:rsid w:val="00A6380F"/>
    <w:rsid w:val="00A76346"/>
    <w:rsid w:val="00A95C2F"/>
    <w:rsid w:val="00AC2884"/>
    <w:rsid w:val="00AF6462"/>
    <w:rsid w:val="00B01567"/>
    <w:rsid w:val="00B0695B"/>
    <w:rsid w:val="00B1399F"/>
    <w:rsid w:val="00B62EF6"/>
    <w:rsid w:val="00B6329A"/>
    <w:rsid w:val="00B95726"/>
    <w:rsid w:val="00BC0688"/>
    <w:rsid w:val="00BD24EF"/>
    <w:rsid w:val="00C26E66"/>
    <w:rsid w:val="00C31A38"/>
    <w:rsid w:val="00C34268"/>
    <w:rsid w:val="00C4277D"/>
    <w:rsid w:val="00C70243"/>
    <w:rsid w:val="00C8642E"/>
    <w:rsid w:val="00CC11F4"/>
    <w:rsid w:val="00CD1C50"/>
    <w:rsid w:val="00CD1C59"/>
    <w:rsid w:val="00CD3F01"/>
    <w:rsid w:val="00CD5048"/>
    <w:rsid w:val="00CD5A5B"/>
    <w:rsid w:val="00D3520D"/>
    <w:rsid w:val="00D626C5"/>
    <w:rsid w:val="00D65D77"/>
    <w:rsid w:val="00D70032"/>
    <w:rsid w:val="00D76E23"/>
    <w:rsid w:val="00D80CDB"/>
    <w:rsid w:val="00D82F58"/>
    <w:rsid w:val="00DA06CF"/>
    <w:rsid w:val="00DB2BD9"/>
    <w:rsid w:val="00E00640"/>
    <w:rsid w:val="00E01DF1"/>
    <w:rsid w:val="00E12857"/>
    <w:rsid w:val="00E13408"/>
    <w:rsid w:val="00E555A5"/>
    <w:rsid w:val="00E92CC0"/>
    <w:rsid w:val="00EE3280"/>
    <w:rsid w:val="00F053DA"/>
    <w:rsid w:val="00F1745C"/>
    <w:rsid w:val="00F414D0"/>
    <w:rsid w:val="00F853E7"/>
    <w:rsid w:val="00FA0C4F"/>
    <w:rsid w:val="00FB73D6"/>
    <w:rsid w:val="00FC12D9"/>
    <w:rsid w:val="00FD1908"/>
    <w:rsid w:val="00FD3B64"/>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AC702"/>
  <w15:docId w15:val="{7745743A-8A02-4BCD-81F4-F3EBB942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9</cp:revision>
  <cp:lastPrinted>2020-09-14T16:58:00Z</cp:lastPrinted>
  <dcterms:created xsi:type="dcterms:W3CDTF">2024-03-21T11:51:00Z</dcterms:created>
  <dcterms:modified xsi:type="dcterms:W3CDTF">2024-03-27T09:55:00Z</dcterms:modified>
</cp:coreProperties>
</file>